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18458F27"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DC6D0C" w:rsidRPr="00696BD9">
        <w:rPr>
          <w:rFonts w:ascii="Corbel" w:hAnsi="Corbel"/>
          <w:i/>
          <w:smallCaps/>
          <w:sz w:val="24"/>
          <w:szCs w:val="24"/>
        </w:rPr>
        <w:t>2020-2023</w:t>
      </w:r>
    </w:p>
    <w:p w14:paraId="6A743604" w14:textId="42131A31"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2020/2021</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C41B9B">
              <w:rPr>
                <w:rFonts w:ascii="Corbel" w:hAnsi="Corbel"/>
                <w:b w:val="0"/>
                <w:sz w:val="24"/>
                <w:szCs w:val="24"/>
              </w:rPr>
              <w:t>gólnoakademicki</w:t>
            </w:r>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13CAC27C" w:rsidR="0085747A" w:rsidRPr="00AD2F60" w:rsidRDefault="00AD2F60" w:rsidP="00E7383D">
            <w:pPr>
              <w:pStyle w:val="Odpowiedzi"/>
              <w:spacing w:before="100" w:beforeAutospacing="1" w:after="100" w:afterAutospacing="1"/>
              <w:rPr>
                <w:rFonts w:ascii="Corbel" w:hAnsi="Corbel"/>
                <w:b w:val="0"/>
                <w:bCs/>
                <w:sz w:val="24"/>
                <w:szCs w:val="24"/>
              </w:rPr>
            </w:pPr>
            <w:r w:rsidRPr="00AD2F60">
              <w:rPr>
                <w:rFonts w:ascii="Corbel" w:hAnsi="Corbel"/>
                <w:b w:val="0"/>
                <w:bCs/>
                <w:sz w:val="24"/>
                <w:szCs w:val="24"/>
              </w:rPr>
              <w:t>Niestacjonarne</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2EF8134C"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D9632C">
              <w:rPr>
                <w:rFonts w:ascii="Corbel" w:hAnsi="Corbel"/>
                <w:b w:val="0"/>
                <w:sz w:val="24"/>
                <w:szCs w:val="24"/>
              </w:rPr>
              <w:t>, 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1C31779" w14:textId="4489CE46" w:rsidR="005B40B9" w:rsidRPr="005B40B9" w:rsidRDefault="009F72E1" w:rsidP="005B40B9">
            <w:pPr>
              <w:pStyle w:val="Pytania"/>
              <w:spacing w:after="0"/>
              <w:rPr>
                <w:rFonts w:ascii="Corbel" w:hAnsi="Corbel" w:cstheme="minorHAnsi"/>
                <w:sz w:val="24"/>
                <w:szCs w:val="24"/>
              </w:rPr>
            </w:pPr>
            <w:r>
              <w:rPr>
                <w:rFonts w:ascii="Corbel" w:hAnsi="Corbel" w:cstheme="minorHAnsi"/>
                <w:sz w:val="24"/>
                <w:szCs w:val="24"/>
              </w:rPr>
              <w:t>mgr Ryszard Hall</w:t>
            </w:r>
          </w:p>
          <w:p w14:paraId="6B6685C9" w14:textId="75BB2373" w:rsidR="0085747A" w:rsidRPr="00445A73" w:rsidRDefault="0085747A" w:rsidP="005B40B9">
            <w:pPr>
              <w:pStyle w:val="Pytania"/>
              <w:spacing w:before="0" w:after="0"/>
              <w:jc w:val="left"/>
              <w:rPr>
                <w:rFonts w:ascii="Corbel" w:hAnsi="Corbel" w:cstheme="minorHAnsi"/>
                <w:sz w:val="24"/>
                <w:szCs w:val="24"/>
              </w:rPr>
            </w:pP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2523591D" w:rsidR="52B4DBAF" w:rsidRDefault="00AD2F60" w:rsidP="52B4DBAF">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608E0CB1" w:rsidR="005428E2" w:rsidRPr="00C65AB9" w:rsidRDefault="00AD2F60" w:rsidP="005428E2">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0"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r>
        <w:rPr>
          <w:rStyle w:val="spellingerror"/>
          <w:rFonts w:ascii="Corbel" w:eastAsia="Calibri" w:hAnsi="Corbel"/>
        </w:rPr>
        <w:t>Teams)</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0"/>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14:paraId="44F68EF5" w14:textId="3A07DB42" w:rsidR="00072E21" w:rsidRPr="009C54AE" w:rsidRDefault="00AD2F60" w:rsidP="00072E21">
            <w:pPr>
              <w:pStyle w:val="Akapitzlist"/>
              <w:spacing w:after="0" w:line="240" w:lineRule="auto"/>
              <w:ind w:left="0"/>
              <w:jc w:val="center"/>
              <w:rPr>
                <w:rFonts w:ascii="Corbel" w:hAnsi="Corbel"/>
                <w:sz w:val="24"/>
                <w:szCs w:val="24"/>
              </w:rPr>
            </w:pPr>
            <w:r>
              <w:rPr>
                <w:rFonts w:ascii="Corbel" w:hAnsi="Corbel"/>
                <w:sz w:val="24"/>
                <w:szCs w:val="24"/>
              </w:rPr>
              <w:t>48</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5423F50C" w:rsidR="00345604" w:rsidRPr="009C54AE" w:rsidRDefault="00AD2F60" w:rsidP="00345604">
            <w:pPr>
              <w:pStyle w:val="Akapitzlist"/>
              <w:spacing w:after="0" w:line="240" w:lineRule="auto"/>
              <w:ind w:left="0"/>
              <w:jc w:val="center"/>
              <w:rPr>
                <w:rFonts w:ascii="Corbel" w:hAnsi="Corbel"/>
                <w:sz w:val="24"/>
                <w:szCs w:val="24"/>
              </w:rPr>
            </w:pPr>
            <w:r>
              <w:rPr>
                <w:rFonts w:ascii="Corbel" w:hAnsi="Corbel"/>
                <w:sz w:val="24"/>
                <w:szCs w:val="24"/>
              </w:rPr>
              <w:t>142</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r w:rsidRPr="00173546">
              <w:rPr>
                <w:rFonts w:ascii="Corbel" w:hAnsi="Corbel"/>
                <w:b w:val="0"/>
                <w:smallCaps w:val="0"/>
                <w:color w:val="000000"/>
                <w:szCs w:val="24"/>
              </w:rPr>
              <w:t>Walkenbach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Bremer A., Sławik M., ECDL 7 modułów, Wydawnictwo Videograf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Mendrala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r w:rsidRPr="00AD2499">
              <w:rPr>
                <w:rFonts w:ascii="Corbel" w:hAnsi="Corbel"/>
                <w:b w:val="0"/>
                <w:iCs/>
                <w:smallCaps w:val="0"/>
                <w:color w:val="000000"/>
                <w:szCs w:val="24"/>
              </w:rPr>
              <w:t>Zimek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r w:rsidRPr="00AD2499">
              <w:rPr>
                <w:rFonts w:ascii="Corbel" w:hAnsi="Corbel"/>
                <w:b w:val="0"/>
                <w:iCs/>
                <w:smallCaps w:val="0"/>
                <w:color w:val="000000"/>
                <w:szCs w:val="24"/>
              </w:rPr>
              <w:t>Hales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65EAD" w14:textId="77777777" w:rsidR="006B2724" w:rsidRDefault="006B2724" w:rsidP="00C16ABF">
      <w:pPr>
        <w:spacing w:after="0" w:line="240" w:lineRule="auto"/>
      </w:pPr>
      <w:r>
        <w:separator/>
      </w:r>
    </w:p>
  </w:endnote>
  <w:endnote w:type="continuationSeparator" w:id="0">
    <w:p w14:paraId="38928E33" w14:textId="77777777" w:rsidR="006B2724" w:rsidRDefault="006B272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EB811" w14:textId="77777777" w:rsidR="006B2724" w:rsidRDefault="006B2724" w:rsidP="00C16ABF">
      <w:pPr>
        <w:spacing w:after="0" w:line="240" w:lineRule="auto"/>
      </w:pPr>
      <w:r>
        <w:separator/>
      </w:r>
    </w:p>
  </w:footnote>
  <w:footnote w:type="continuationSeparator" w:id="0">
    <w:p w14:paraId="1C0AFEA2" w14:textId="77777777" w:rsidR="006B2724" w:rsidRDefault="006B2724"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240D4"/>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B2724"/>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2F60"/>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9632C"/>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4F647D-BCD1-45C5-847C-865DA8C5F263}">
  <ds:schemaRefs>
    <ds:schemaRef ds:uri="http://schemas.openxmlformats.org/officeDocument/2006/bibliography"/>
  </ds:schemaRefs>
</ds:datastoreItem>
</file>

<file path=customXml/itemProps2.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9EE90D-8384-4077-8E20-080EB83B2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829B68-C089-47F2-9C49-7668BC099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5</TotalTime>
  <Pages>1</Pages>
  <Words>1246</Words>
  <Characters>7476</Characters>
  <Application>Microsoft Office Word</Application>
  <DocSecurity>0</DocSecurity>
  <Lines>62</Lines>
  <Paragraphs>17</Paragraphs>
  <ScaleCrop>false</ScaleCrop>
  <Company>Hewlett-Packard Company</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Jadwiga Pawłowska-Mielech</cp:lastModifiedBy>
  <cp:revision>21</cp:revision>
  <cp:lastPrinted>2019-02-06T12:12:00Z</cp:lastPrinted>
  <dcterms:created xsi:type="dcterms:W3CDTF">2020-10-25T15:57:00Z</dcterms:created>
  <dcterms:modified xsi:type="dcterms:W3CDTF">2020-12-15T19:15:00Z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